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6F24" w14:textId="77777777" w:rsidR="003378A3" w:rsidRDefault="003378A3">
      <w:pPr>
        <w:rPr>
          <w:rFonts w:ascii="Times New Roman" w:hAnsi="Times New Roman" w:cs="Times New Roman"/>
        </w:rPr>
      </w:pPr>
    </w:p>
    <w:p w14:paraId="2E817EA9" w14:textId="77777777" w:rsidR="003378A3" w:rsidRDefault="003378A3" w:rsidP="00660F53">
      <w:pPr>
        <w:spacing w:line="360" w:lineRule="auto"/>
        <w:jc w:val="both"/>
      </w:pPr>
      <w:r>
        <w:t xml:space="preserve">Žiadateľ: Meno a priezvisko ................................................................................................................. Bydlisko: Ulica ...................................č........Mesto:................................................PSČ:............................ </w:t>
      </w:r>
    </w:p>
    <w:p w14:paraId="38E4F748" w14:textId="4BDEA758" w:rsidR="003378A3" w:rsidRDefault="00660F53" w:rsidP="00660F53">
      <w:pPr>
        <w:spacing w:line="360" w:lineRule="auto"/>
        <w:jc w:val="both"/>
      </w:pPr>
      <w:r>
        <w:t>..................</w:t>
      </w:r>
      <w:r>
        <w:t>.................................................................................................................................................</w:t>
      </w:r>
    </w:p>
    <w:p w14:paraId="42EF4F7C" w14:textId="77777777" w:rsidR="003378A3" w:rsidRDefault="003378A3" w:rsidP="00660F53">
      <w:pPr>
        <w:spacing w:line="360" w:lineRule="auto"/>
        <w:jc w:val="both"/>
      </w:pPr>
      <w:r>
        <w:t xml:space="preserve"> V ..............................  dňa .............................. </w:t>
      </w:r>
    </w:p>
    <w:p w14:paraId="71C92914" w14:textId="13DDEC3B" w:rsidR="003378A3" w:rsidRPr="00660F53" w:rsidRDefault="003378A3" w:rsidP="0032663B">
      <w:pPr>
        <w:pStyle w:val="Bezriadkovania"/>
        <w:rPr>
          <w:bCs/>
        </w:rPr>
      </w:pPr>
      <w:r>
        <w:t xml:space="preserve">                                                                                                                      </w:t>
      </w:r>
      <w:r w:rsidRPr="00660F53">
        <w:rPr>
          <w:bCs/>
        </w:rPr>
        <w:t xml:space="preserve">Obec </w:t>
      </w:r>
      <w:r w:rsidR="0032663B" w:rsidRPr="00660F53">
        <w:rPr>
          <w:bCs/>
        </w:rPr>
        <w:t>....</w:t>
      </w:r>
      <w:r w:rsidR="00660F53" w:rsidRPr="00660F53">
        <w:rPr>
          <w:bCs/>
        </w:rPr>
        <w:t>.........................................</w:t>
      </w:r>
      <w:r w:rsidR="00660F53">
        <w:rPr>
          <w:bCs/>
        </w:rPr>
        <w:t>...</w:t>
      </w:r>
    </w:p>
    <w:p w14:paraId="4D39C6B9" w14:textId="77777777" w:rsidR="0032663B" w:rsidRPr="005307C4" w:rsidRDefault="0032663B" w:rsidP="0032663B">
      <w:pPr>
        <w:pStyle w:val="Bezriadkovania"/>
        <w:rPr>
          <w:b/>
        </w:rPr>
      </w:pPr>
    </w:p>
    <w:p w14:paraId="3C8974C2" w14:textId="77777777" w:rsidR="003378A3" w:rsidRPr="007070FB" w:rsidRDefault="003378A3">
      <w:pPr>
        <w:rPr>
          <w:rFonts w:ascii="Times New Roman" w:hAnsi="Times New Roman" w:cs="Times New Roman"/>
        </w:rPr>
      </w:pPr>
    </w:p>
    <w:p w14:paraId="0051103F" w14:textId="77777777" w:rsidR="007070FB" w:rsidRPr="007070FB" w:rsidRDefault="007070FB">
      <w:pPr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  <w:b/>
        </w:rPr>
        <w:t xml:space="preserve"> Vec:</w:t>
      </w:r>
      <w:r w:rsidRPr="007070FB">
        <w:rPr>
          <w:rFonts w:ascii="Times New Roman" w:hAnsi="Times New Roman" w:cs="Times New Roman"/>
        </w:rPr>
        <w:t xml:space="preserve"> Žiadosť o vydanie súhlasu na povolenie uvedenia do prevádzky malého zdroja znečistenia ovzdušia podľa § 17 ods. 1 písm. a) zákona č. 137/2010 Z. z. o ochrane ovzdušia, ktorým sa dopĺňa zákon č. 286/2012 </w:t>
      </w:r>
      <w:proofErr w:type="spellStart"/>
      <w:r w:rsidRPr="007070FB">
        <w:rPr>
          <w:rFonts w:ascii="Times New Roman" w:hAnsi="Times New Roman" w:cs="Times New Roman"/>
        </w:rPr>
        <w:t>Z.z</w:t>
      </w:r>
      <w:proofErr w:type="spellEnd"/>
      <w:r w:rsidRPr="007070FB">
        <w:rPr>
          <w:rFonts w:ascii="Times New Roman" w:hAnsi="Times New Roman" w:cs="Times New Roman"/>
        </w:rPr>
        <w:t>. o správnych poplatkoch v znení neskorších predpisov. /1d/</w:t>
      </w:r>
    </w:p>
    <w:p w14:paraId="40E8E53A" w14:textId="77777777" w:rsidR="007070FB" w:rsidRPr="007070FB" w:rsidRDefault="007070FB" w:rsidP="007070F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Žiadateľ (investor,projektant,výrobca,dovozca):..................................................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</w:t>
      </w:r>
    </w:p>
    <w:p w14:paraId="41AEBF95" w14:textId="77777777" w:rsidR="007070FB" w:rsidRPr="007070FB" w:rsidRDefault="007070FB" w:rsidP="007070F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Stavba (rodinný dom, bytový dom, garáž, chata, vedľajšia stavba, prevádzková stavba – uviesť aká)......................................................................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Miesto stavby : obec............................ulica č. .................................................... Druh a parcelné číslo pozemku, na ktorom je stavba:......................................... Kataster nehnuteľnosti:........................................................................................</w:t>
      </w:r>
    </w:p>
    <w:p w14:paraId="67F8935D" w14:textId="77777777" w:rsidR="007070FB" w:rsidRPr="007070FB" w:rsidRDefault="007070FB" w:rsidP="007070F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Malý zdroj nečistenia ovzdušia (malými zdrojmi znečistenia ovzdušia sú technologické celky obsahujúce stacionárne zariadenia na spaľovanie palív so súhrnným tepelným výkonom do 0,2MW, ostatné technologické celky nepatriace do kategórie veľkých a stredných zdrojov znečisťovania, plochy, na ktorých sa vykonávajú práce, ktoré môžu spôsobiť znečisťovanie ovzdušia, skládky palív, surovín, produktov a odpadov, ak nie sú súčasťou veľkého alebo stredného zdroja znečistenia a iné stavby, zariadenia a činnosti výrazne znečisťujúce ovzdušie)</w:t>
      </w:r>
    </w:p>
    <w:p w14:paraId="463A47A1" w14:textId="77777777" w:rsidR="003378A3" w:rsidRDefault="007070FB" w:rsidP="003378A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* kotol ústredného kúrenia: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Typ: ..........................................................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Tepelný výkon: ...................................................(kW)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Palivo: .......................................................... </w:t>
      </w:r>
    </w:p>
    <w:p w14:paraId="44DAB418" w14:textId="77777777" w:rsidR="007070FB" w:rsidRPr="007070FB" w:rsidRDefault="007070FB" w:rsidP="003378A3">
      <w:pPr>
        <w:pStyle w:val="Odsekzoznamu"/>
        <w:ind w:left="1155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Hodinová spotreba použitého paliva:..............................(m3/hod, t/hod)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Počet : .....................................................(ks) </w:t>
      </w:r>
    </w:p>
    <w:p w14:paraId="153BD6EF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b) * pec pre lokálne vykurovanie: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Typ: ..........................................................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Tepelný výkon: ...................................................(kW)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Palivo: ..........................................................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Hodinová spotreba použitého paliva:...............................(m3/hod, t/hod) Titl. Obec (mesto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Počet : .....................................................(ks)</w:t>
      </w:r>
    </w:p>
    <w:p w14:paraId="33B15CFA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c) * skládka: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Typ: ....................................................(palivá - uviesť druh paliva, surovín - uviesť druh suroviny, produktov – uviesť druh produktov, odpadov – uviesť odpad podľa katalógu dopadov)</w:t>
      </w:r>
    </w:p>
    <w:p w14:paraId="3648A79B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Veľkosť: ........ ............................................................................(m2) </w:t>
      </w:r>
    </w:p>
    <w:p w14:paraId="1C52B569" w14:textId="77777777" w:rsidR="007070FB" w:rsidRPr="007070FB" w:rsidRDefault="00BB7557" w:rsidP="007070FB">
      <w:pPr>
        <w:pStyle w:val="Odsekzoznamu"/>
        <w:ind w:left="7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</w:t>
      </w:r>
    </w:p>
    <w:p w14:paraId="2C06374A" w14:textId="77777777" w:rsidR="003378A3" w:rsidRPr="003378A3" w:rsidRDefault="003378A3" w:rsidP="003378A3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>* zaškrtnite príslušné políčko</w:t>
      </w:r>
    </w:p>
    <w:p w14:paraId="0583E9ED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30B1ECFC" w14:textId="77777777" w:rsidR="003378A3" w:rsidRDefault="003378A3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34DD48C1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Množstvo skládkovaného materiálu:..........................................(m3, t) </w:t>
      </w:r>
    </w:p>
    <w:p w14:paraId="283CD959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Spôsob ochrany pred znečistením, resp. kontamináciou skládky a okolia: .................................................................................................................. .................................................................................................................. .................................................................................................................. </w:t>
      </w:r>
    </w:p>
    <w:p w14:paraId="416AFEE1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>d) *iný malý zdroj znečistenia (uviesť aký).................................................... ..................................................................................................................</w:t>
      </w:r>
    </w:p>
    <w:p w14:paraId="40C0C585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</w:t>
      </w:r>
      <w:r w:rsidRPr="007070FB">
        <w:rPr>
          <w:rFonts w:ascii="Times New Roman" w:hAnsi="Times New Roman" w:cs="Times New Roman"/>
        </w:rPr>
        <w:sym w:font="Symbol" w:char="F0B7"/>
      </w:r>
      <w:r w:rsidRPr="007070FB">
        <w:rPr>
          <w:rFonts w:ascii="Times New Roman" w:hAnsi="Times New Roman" w:cs="Times New Roman"/>
        </w:rPr>
        <w:t xml:space="preserve"> Jeho parametre.......................................................................................... ................................................................................................................... ................................................................................................................... </w:t>
      </w:r>
    </w:p>
    <w:p w14:paraId="3E66599B" w14:textId="43BC49E8" w:rsid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96C2525" w14:textId="34D9CA71" w:rsidR="00660F53" w:rsidRDefault="00660F53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2382E44" w14:textId="605398AE" w:rsidR="00660F53" w:rsidRDefault="00660F53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2152AF9" w14:textId="77777777" w:rsidR="00660F53" w:rsidRPr="007070FB" w:rsidRDefault="00660F53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7788646D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68190A0" w14:textId="77777777" w:rsidR="003378A3" w:rsidRDefault="007070FB" w:rsidP="007070FB">
      <w:pPr>
        <w:pStyle w:val="Odsekzoznamu"/>
        <w:ind w:left="750"/>
        <w:jc w:val="right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................................................... </w:t>
      </w:r>
    </w:p>
    <w:p w14:paraId="73961AAC" w14:textId="77777777" w:rsidR="007070FB" w:rsidRPr="007070FB" w:rsidRDefault="007070FB" w:rsidP="007070FB">
      <w:pPr>
        <w:pStyle w:val="Odsekzoznamu"/>
        <w:ind w:left="750"/>
        <w:jc w:val="right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podpis (pečiatka)žiadateľa </w:t>
      </w:r>
    </w:p>
    <w:p w14:paraId="608A1C70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D71DA84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3D8CE07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F648E61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3FB6DCAE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Neoddeliteľnou súčasťou žiadosti sú: </w:t>
      </w:r>
    </w:p>
    <w:p w14:paraId="653CD6F3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>- certifikát namontovaného kotla</w:t>
      </w:r>
    </w:p>
    <w:p w14:paraId="6A0F1D03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- návod na použitie výrobku </w:t>
      </w:r>
    </w:p>
    <w:p w14:paraId="60D8FC24" w14:textId="77777777" w:rsidR="007070FB" w:rsidRPr="007070F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>- príslušný predpísaný doklad - revízna správa (plynových zariadení, el. zariadení, potvrdenie o vykonaní preskúšania komínov)</w:t>
      </w:r>
    </w:p>
    <w:p w14:paraId="7F4DDB2C" w14:textId="77777777" w:rsidR="00C97C3B" w:rsidRDefault="007070FB" w:rsidP="007070FB">
      <w:pPr>
        <w:pStyle w:val="Odsekzoznamu"/>
        <w:ind w:left="750"/>
        <w:rPr>
          <w:rFonts w:ascii="Times New Roman" w:hAnsi="Times New Roman" w:cs="Times New Roman"/>
        </w:rPr>
      </w:pPr>
      <w:r w:rsidRPr="007070FB">
        <w:rPr>
          <w:rFonts w:ascii="Times New Roman" w:hAnsi="Times New Roman" w:cs="Times New Roman"/>
        </w:rPr>
        <w:t xml:space="preserve"> - doklad o vykonaní montáže oprávnení</w:t>
      </w:r>
    </w:p>
    <w:p w14:paraId="68DE2EFA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EBD20BC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89DA610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2F87E84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521A6B76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5A998214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E202EE7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3B43480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734EF182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3693EE5B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642BE2B6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2A54F2A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1ADAB914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53FAFE4C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5EFA85C5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BEAC071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7E57BC8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9CA5B23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1BBB4B7C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7B4B8E90" w14:textId="77777777" w:rsidR="0032663B" w:rsidRPr="008A17C4" w:rsidRDefault="0032663B" w:rsidP="0032663B">
      <w:pPr>
        <w:shd w:val="clear" w:color="auto" w:fill="FFFFFF"/>
        <w:spacing w:after="240" w:line="219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</w:pPr>
      <w:r w:rsidRPr="008A17C4">
        <w:rPr>
          <w:rFonts w:ascii="Arial" w:hAnsi="Arial" w:cs="Arial"/>
          <w:b/>
          <w:color w:val="000000"/>
          <w:sz w:val="24"/>
          <w:szCs w:val="24"/>
          <w:shd w:val="clear" w:color="auto" w:fill="F1F3E3"/>
        </w:rPr>
        <w:lastRenderedPageBreak/>
        <w:t> </w:t>
      </w:r>
      <w:r w:rsidRPr="00660F53">
        <w:rPr>
          <w:rFonts w:ascii="Arial" w:hAnsi="Arial" w:cs="Arial"/>
          <w:b/>
          <w:noProof/>
          <w:color w:val="000000"/>
          <w:sz w:val="24"/>
          <w:szCs w:val="24"/>
          <w:shd w:val="clear" w:color="auto" w:fill="F1F3E3"/>
          <w:lang w:eastAsia="sk-SK"/>
        </w:rPr>
        <w:t>Malý zdroj znečistenia ovzdušia</w:t>
      </w:r>
    </w:p>
    <w:p w14:paraId="1CA92533" w14:textId="77777777" w:rsidR="0032663B" w:rsidRPr="008A17C4" w:rsidRDefault="0032663B" w:rsidP="0032663B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Malý zdroj znečistenia ovzdušia je definovaný vo Vyhláške Ministerstva pôdohospodárstva, životného prostredia a regionálneho rozvoja Slovenskej republiky č. 356/2010 Z. z. ktorou sa vykonávajú niektoré ustanovenia zákona o ovzduší (Vyhláška). Vo všeobecnosti platí čo nie je stredný alebo veľký zdroj znečisťovania je malý zdroj znečisťovania.</w:t>
      </w:r>
    </w:p>
    <w:p w14:paraId="2004C4CF" w14:textId="77777777" w:rsidR="0032663B" w:rsidRPr="008A17C4" w:rsidRDefault="0032663B" w:rsidP="0032663B">
      <w:pPr>
        <w:shd w:val="clear" w:color="auto" w:fill="FFFFFF"/>
        <w:spacing w:after="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Príklady typických malých zdrojov znečistenia ovzdušia:</w:t>
      </w:r>
    </w:p>
    <w:p w14:paraId="71FF0446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Energetické zdroje s príkonom do 300 kW (krby, pece, plynové kotle…)</w:t>
      </w:r>
    </w:p>
    <w:p w14:paraId="5F53F1C8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Čistiarne komunálnych odpadových vôd do 5 000 EO</w:t>
      </w:r>
    </w:p>
    <w:p w14:paraId="326F6557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Spracovanie dreva do 50 m3  za deň</w:t>
      </w:r>
    </w:p>
    <w:p w14:paraId="768F92B8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ošípaných s hmotnosťou nad 30 kg do 500 ks</w:t>
      </w:r>
    </w:p>
    <w:p w14:paraId="7CFC8E0F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hydiny do 5 000 ks</w:t>
      </w:r>
    </w:p>
    <w:p w14:paraId="7FE2C0F8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hovädzieho dobytka do 200 ks</w:t>
      </w:r>
    </w:p>
    <w:p w14:paraId="3911DD1C" w14:textId="77777777" w:rsidR="0032663B" w:rsidRPr="008A17C4" w:rsidRDefault="0032663B" w:rsidP="0032663B">
      <w:pPr>
        <w:numPr>
          <w:ilvl w:val="0"/>
          <w:numId w:val="3"/>
        </w:numPr>
        <w:shd w:val="clear" w:color="auto" w:fill="FFFFFF"/>
        <w:spacing w:before="43" w:after="43" w:line="240" w:lineRule="auto"/>
        <w:ind w:left="107" w:right="107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  <w:r w:rsidRPr="008A17C4">
        <w:rPr>
          <w:rFonts w:ascii="Arial" w:eastAsia="Times New Roman" w:hAnsi="Arial" w:cs="Arial"/>
          <w:color w:val="000000"/>
          <w:sz w:val="14"/>
          <w:szCs w:val="14"/>
          <w:lang w:eastAsia="sk-SK"/>
        </w:rPr>
        <w:t>Veľkochov oviec do 2 000 ks</w:t>
      </w:r>
    </w:p>
    <w:p w14:paraId="78F4D7E1" w14:textId="77777777" w:rsidR="00660F53" w:rsidRDefault="00660F53" w:rsidP="0032663B">
      <w:pPr>
        <w:shd w:val="clear" w:color="auto" w:fill="FFFFFF"/>
        <w:spacing w:after="24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</w:p>
    <w:p w14:paraId="7D5C4E1D" w14:textId="669839F8" w:rsidR="0032663B" w:rsidRPr="008A17C4" w:rsidRDefault="0032663B" w:rsidP="0032663B">
      <w:pPr>
        <w:shd w:val="clear" w:color="auto" w:fill="FFFFFF"/>
        <w:spacing w:after="240" w:line="219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 pochybnostiach o vymedzení zdroja rozhoduje obvodný úrad životného prostredia.</w:t>
      </w:r>
    </w:p>
    <w:p w14:paraId="592DB1A9" w14:textId="77777777" w:rsidR="0032663B" w:rsidRPr="008A17C4" w:rsidRDefault="0032663B" w:rsidP="0032663B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Podľa § 27 zákona č. 137/2010 Z. z. o ovzduší sa obec pri prenesenom výkone štátnej správy v oblasti ochrany ovzdušia vydáva súhlas podľa § 17 ods. 1 písmeno a), c) a f)</w:t>
      </w:r>
    </w:p>
    <w:p w14:paraId="49057570" w14:textId="77777777" w:rsidR="0032663B" w:rsidRPr="008A17C4" w:rsidRDefault="0032663B" w:rsidP="0032663B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Obec vydáva rozhodnutie o povolení stavieb malých zdrojov vrátane ich zmien a rozhodnutí na ich užívanie; tento súhlas je záväzným stanoviskom v zmysle § 140b zákona č. 50/1976 Zb. o územnom plánovaní a stavebnom poriadku (stavebný zákon) v znení neskorších predpisov.</w:t>
      </w:r>
    </w:p>
    <w:p w14:paraId="717729BE" w14:textId="77777777" w:rsidR="0032663B" w:rsidRPr="008A17C4" w:rsidRDefault="0032663B" w:rsidP="0032663B">
      <w:pPr>
        <w:shd w:val="clear" w:color="auto" w:fill="FFFFFF"/>
        <w:spacing w:after="240" w:line="219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8A17C4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Obec vydáva súhlas na zmeny používaných palív a surovín, na zmeny technologických zariadení stacionárnych zdrojov a na zmeny, ich užívania a na prevádzku stacionárnych zdrojov po vykonaných zmenách, ak sa na zmeny nevydá súhlas podľa písmena a) alebo podľa § 18 ods. 1 a 9.</w:t>
      </w:r>
    </w:p>
    <w:p w14:paraId="038958FC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Obec vydáva súhlas na inštaláciu technologických celkov patriacich do kategórie malých zdrojov, na ich zmeny a na ich prevádzku, ak ich povoľovanie nepodlieha stavebnému konaniu.</w:t>
      </w:r>
    </w:p>
    <w:p w14:paraId="472771DF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Žiadosť o vydanie súhlasu pre malý zdroj znečistenia ovzdušia sa podáva na obecnom úrade do podateľne.</w:t>
      </w:r>
    </w:p>
    <w:p w14:paraId="4F4845F0" w14:textId="77777777" w:rsidR="0032663B" w:rsidRDefault="0032663B" w:rsidP="0032663B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Správny poplatok podľa sadzobníka</w:t>
      </w:r>
      <w:r>
        <w:rPr>
          <w:rFonts w:ascii="Arial" w:hAnsi="Arial" w:cs="Arial"/>
          <w:color w:val="000000"/>
          <w:sz w:val="25"/>
          <w:szCs w:val="25"/>
        </w:rPr>
        <w:t> – zákon o správnych poplatkoch č. 145/1990 Zb. v znení neskorších predpisov</w:t>
      </w:r>
    </w:p>
    <w:p w14:paraId="0236EA73" w14:textId="77777777" w:rsidR="00660F53" w:rsidRDefault="00660F53" w:rsidP="0032663B">
      <w:pPr>
        <w:pStyle w:val="Normlnywebov"/>
        <w:shd w:val="clear" w:color="auto" w:fill="FFFFFF"/>
        <w:spacing w:before="0" w:beforeAutospacing="0" w:after="0" w:afterAutospacing="0" w:line="219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22AFDE6F" w14:textId="011E4B2F" w:rsidR="0032663B" w:rsidRDefault="0032663B" w:rsidP="0032663B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Položka 162</w:t>
      </w:r>
    </w:p>
    <w:p w14:paraId="4FF4FE6C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umiestnenie stavieb malých zdrojov znečisťovania ovzdušia  5 eur</w:t>
      </w:r>
    </w:p>
    <w:p w14:paraId="04D1549F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Vydanie súhlasu na užívanie stavieb malých zdrojov znečisťovania ovzdušia        5 eur</w:t>
      </w:r>
    </w:p>
    <w:p w14:paraId="6DA81400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stavby malých zdrojov znečisťovania ovzdušia            5 eur</w:t>
      </w:r>
    </w:p>
    <w:p w14:paraId="641445B3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používaných palív a surovín v stacionárnych zdrojoch znečisťovania ovzdušia                                                                                            5 eur</w:t>
      </w:r>
    </w:p>
    <w:p w14:paraId="78C2CE0C" w14:textId="44B47E46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technológie zariadení zdrojov znečisťovania ovzdušia   5 eur</w:t>
      </w:r>
    </w:p>
    <w:p w14:paraId="6467A362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zmenu užívania zdrojov znečisťovania ovzdušia                     5 eur</w:t>
      </w:r>
    </w:p>
    <w:p w14:paraId="76F3DEB5" w14:textId="77777777" w:rsidR="0032663B" w:rsidRDefault="0032663B" w:rsidP="0032663B">
      <w:pPr>
        <w:pStyle w:val="Normlnywebov"/>
        <w:shd w:val="clear" w:color="auto" w:fill="FFFFFF"/>
        <w:spacing w:before="0" w:beforeAutospacing="0" w:after="24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súhlasu na prevádzku stacionárnych zdrojov po vykonaných zmenách    5 eur</w:t>
      </w:r>
    </w:p>
    <w:p w14:paraId="04B3CC7B" w14:textId="0FCCF3DF" w:rsidR="0032663B" w:rsidRDefault="0032663B" w:rsidP="0032663B">
      <w:pPr>
        <w:pStyle w:val="Normlnywebov"/>
        <w:shd w:val="clear" w:color="auto" w:fill="FFFFFF"/>
        <w:spacing w:before="0" w:beforeAutospacing="0" w:after="0" w:afterAutospacing="0" w:line="219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Vydanie rozhodnutia na inštaláciu technologických celkov zdrojov znečisťovania ovzdušia, na ich zmeny, na ich uvedenie do prevádzky, ak ich povoľovanie</w:t>
      </w:r>
      <w:r>
        <w:rPr>
          <w:rFonts w:ascii="Arial" w:hAnsi="Arial" w:cs="Arial"/>
          <w:color w:val="000000"/>
          <w:sz w:val="25"/>
          <w:szCs w:val="25"/>
        </w:rPr>
        <w:br/>
        <w:t>nepodlieha stavebnému konaniu                                                                            30 eur</w:t>
      </w:r>
    </w:p>
    <w:p w14:paraId="00B82E94" w14:textId="77777777" w:rsidR="0032663B" w:rsidRDefault="0032663B" w:rsidP="0032663B"/>
    <w:p w14:paraId="34DF9778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0C296D0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4205BBA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86BCC92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4A93CA24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22BE9D66" w14:textId="77777777" w:rsidR="0032663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p w14:paraId="05A90F20" w14:textId="77777777" w:rsidR="0032663B" w:rsidRPr="007070FB" w:rsidRDefault="0032663B" w:rsidP="007070FB">
      <w:pPr>
        <w:pStyle w:val="Odsekzoznamu"/>
        <w:ind w:left="750"/>
        <w:rPr>
          <w:rFonts w:ascii="Times New Roman" w:hAnsi="Times New Roman" w:cs="Times New Roman"/>
        </w:rPr>
      </w:pPr>
    </w:p>
    <w:sectPr w:rsidR="0032663B" w:rsidRPr="007070FB" w:rsidSect="00C9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A392F"/>
    <w:multiLevelType w:val="hybridMultilevel"/>
    <w:tmpl w:val="32646C34"/>
    <w:lvl w:ilvl="0" w:tplc="1A7EDD7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6CA832FD"/>
    <w:multiLevelType w:val="hybridMultilevel"/>
    <w:tmpl w:val="62AE3E12"/>
    <w:lvl w:ilvl="0" w:tplc="121C322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9C001DA"/>
    <w:multiLevelType w:val="multilevel"/>
    <w:tmpl w:val="587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772392">
    <w:abstractNumId w:val="1"/>
  </w:num>
  <w:num w:numId="2" w16cid:durableId="1382362458">
    <w:abstractNumId w:val="0"/>
  </w:num>
  <w:num w:numId="3" w16cid:durableId="181077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0FB"/>
    <w:rsid w:val="0032663B"/>
    <w:rsid w:val="003378A3"/>
    <w:rsid w:val="00445997"/>
    <w:rsid w:val="00660F53"/>
    <w:rsid w:val="007070FB"/>
    <w:rsid w:val="00950DFC"/>
    <w:rsid w:val="00BB7557"/>
    <w:rsid w:val="00C97C3B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3EA8"/>
  <w15:docId w15:val="{ACAD1882-2C53-1048-981C-1BD8DE9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7C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70FB"/>
    <w:pPr>
      <w:ind w:left="720"/>
      <w:contextualSpacing/>
    </w:pPr>
  </w:style>
  <w:style w:type="paragraph" w:styleId="Bezriadkovania">
    <w:name w:val="No Spacing"/>
    <w:uiPriority w:val="1"/>
    <w:qFormat/>
    <w:rsid w:val="003378A3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2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26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Dominik Maskaľ</cp:lastModifiedBy>
  <cp:revision>4</cp:revision>
  <dcterms:created xsi:type="dcterms:W3CDTF">2019-05-06T06:39:00Z</dcterms:created>
  <dcterms:modified xsi:type="dcterms:W3CDTF">2025-01-16T10:21:00Z</dcterms:modified>
</cp:coreProperties>
</file>